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000000"/>
          <w:sz w:val="44"/>
          <w:szCs w:val="44"/>
        </w:rPr>
      </w:pPr>
      <w:r>
        <w:rPr>
          <w:rFonts w:hint="eastAsia" w:ascii="宋体" w:hAnsi="宋体"/>
          <w:b/>
          <w:color w:val="000000"/>
          <w:sz w:val="44"/>
          <w:szCs w:val="44"/>
        </w:rPr>
        <w:t>住所（经营场所）承诺书</w:t>
      </w:r>
    </w:p>
    <w:p>
      <w:pPr>
        <w:jc w:val="center"/>
        <w:rPr>
          <w:rFonts w:hint="eastAsia" w:ascii="宋体" w:hAnsi="宋体"/>
          <w:b/>
          <w:color w:val="000000"/>
          <w:sz w:val="44"/>
          <w:szCs w:val="44"/>
        </w:rPr>
      </w:pP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06"/>
        <w:gridCol w:w="1524"/>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1728" w:type="dxa"/>
            <w:noWrap w:val="0"/>
            <w:vAlign w:val="center"/>
          </w:tcPr>
          <w:p>
            <w:pPr>
              <w:pBdr>
                <w:bottom w:val="single" w:color="auto" w:sz="6" w:space="1"/>
              </w:pBdr>
              <w:tabs>
                <w:tab w:val="center" w:pos="4153"/>
                <w:tab w:val="right" w:pos="8306"/>
              </w:tabs>
              <w:snapToGrid w:val="0"/>
              <w:jc w:val="center"/>
              <w:rPr>
                <w:rFonts w:hint="eastAsia" w:ascii="宋体" w:hAnsi="宋体"/>
                <w:color w:val="000000"/>
                <w:szCs w:val="21"/>
              </w:rPr>
            </w:pPr>
            <w:r>
              <w:rPr>
                <w:rFonts w:hint="eastAsia" w:ascii="宋体" w:hAnsi="宋体"/>
                <w:color w:val="000000"/>
                <w:szCs w:val="21"/>
              </w:rPr>
              <w:t>商事主体名称</w:t>
            </w:r>
          </w:p>
        </w:tc>
        <w:tc>
          <w:tcPr>
            <w:tcW w:w="6794" w:type="dxa"/>
            <w:gridSpan w:val="3"/>
            <w:noWrap w:val="0"/>
            <w:vAlign w:val="center"/>
          </w:tcPr>
          <w:p>
            <w:pPr>
              <w:pBdr>
                <w:bottom w:val="single" w:color="auto" w:sz="6" w:space="1"/>
              </w:pBdr>
              <w:tabs>
                <w:tab w:val="center" w:pos="4153"/>
                <w:tab w:val="right" w:pos="8306"/>
              </w:tabs>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728" w:type="dxa"/>
            <w:noWrap w:val="0"/>
            <w:vAlign w:val="center"/>
          </w:tcPr>
          <w:p>
            <w:pPr>
              <w:pBdr>
                <w:bottom w:val="single" w:color="auto" w:sz="6" w:space="1"/>
              </w:pBdr>
              <w:tabs>
                <w:tab w:val="center" w:pos="4153"/>
                <w:tab w:val="right" w:pos="8306"/>
              </w:tabs>
              <w:snapToGrid w:val="0"/>
              <w:jc w:val="center"/>
              <w:rPr>
                <w:rFonts w:hint="eastAsia" w:ascii="宋体" w:hAnsi="宋体"/>
                <w:color w:val="000000"/>
                <w:szCs w:val="21"/>
              </w:rPr>
            </w:pPr>
            <w:r>
              <w:rPr>
                <w:rFonts w:hint="eastAsia" w:ascii="宋体" w:hAnsi="宋体"/>
                <w:color w:val="000000"/>
                <w:szCs w:val="21"/>
              </w:rPr>
              <w:t>统一社会信息代码（注册号）</w:t>
            </w:r>
          </w:p>
        </w:tc>
        <w:tc>
          <w:tcPr>
            <w:tcW w:w="6794" w:type="dxa"/>
            <w:gridSpan w:val="3"/>
            <w:noWrap w:val="0"/>
            <w:vAlign w:val="center"/>
          </w:tcPr>
          <w:p>
            <w:pPr>
              <w:pBdr>
                <w:bottom w:val="single" w:color="auto" w:sz="6" w:space="1"/>
              </w:pBdr>
              <w:tabs>
                <w:tab w:val="center" w:pos="4153"/>
                <w:tab w:val="right" w:pos="8306"/>
              </w:tabs>
              <w:snapToGrid w:val="0"/>
              <w:jc w:val="center"/>
              <w:rPr>
                <w:rFonts w:hint="eastAsia" w:ascii="宋体" w:hAnsi="宋体"/>
                <w:color w:val="C0C0C0"/>
                <w:szCs w:val="21"/>
              </w:rPr>
            </w:pPr>
          </w:p>
          <w:p>
            <w:pPr>
              <w:pBdr>
                <w:bottom w:val="single" w:color="auto" w:sz="6" w:space="1"/>
              </w:pBdr>
              <w:tabs>
                <w:tab w:val="center" w:pos="4153"/>
                <w:tab w:val="right" w:pos="8306"/>
              </w:tabs>
              <w:snapToGrid w:val="0"/>
              <w:jc w:val="center"/>
              <w:rPr>
                <w:rFonts w:hint="eastAsia" w:ascii="宋体" w:hAnsi="宋体"/>
                <w:color w:val="999999"/>
                <w:szCs w:val="21"/>
              </w:rPr>
            </w:pPr>
            <w:r>
              <w:rPr>
                <w:rFonts w:hint="eastAsia" w:ascii="宋体" w:hAnsi="宋体"/>
                <w:color w:val="999999"/>
                <w:szCs w:val="21"/>
              </w:rPr>
              <w:t>（空）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728" w:type="dxa"/>
            <w:noWrap w:val="0"/>
            <w:vAlign w:val="center"/>
          </w:tcPr>
          <w:p>
            <w:pPr>
              <w:pBdr>
                <w:bottom w:val="single" w:color="auto" w:sz="6" w:space="1"/>
              </w:pBdr>
              <w:tabs>
                <w:tab w:val="center" w:pos="4153"/>
                <w:tab w:val="right" w:pos="8306"/>
              </w:tabs>
              <w:snapToGrid w:val="0"/>
              <w:jc w:val="center"/>
              <w:rPr>
                <w:rFonts w:hint="eastAsia" w:ascii="宋体" w:hAnsi="宋体"/>
                <w:color w:val="000000"/>
                <w:szCs w:val="21"/>
              </w:rPr>
            </w:pPr>
            <w:r>
              <w:rPr>
                <w:rFonts w:hint="eastAsia" w:ascii="宋体" w:hAnsi="宋体"/>
                <w:color w:val="000000"/>
                <w:szCs w:val="21"/>
              </w:rPr>
              <w:t>联系电话</w:t>
            </w:r>
          </w:p>
        </w:tc>
        <w:tc>
          <w:tcPr>
            <w:tcW w:w="2606" w:type="dxa"/>
            <w:noWrap w:val="0"/>
            <w:vAlign w:val="center"/>
          </w:tcPr>
          <w:p>
            <w:pPr>
              <w:pBdr>
                <w:bottom w:val="single" w:color="auto" w:sz="6" w:space="1"/>
              </w:pBdr>
              <w:tabs>
                <w:tab w:val="center" w:pos="4153"/>
                <w:tab w:val="right" w:pos="8306"/>
              </w:tabs>
              <w:snapToGrid w:val="0"/>
              <w:jc w:val="center"/>
              <w:rPr>
                <w:rFonts w:hint="eastAsia" w:ascii="宋体" w:hAnsi="宋体"/>
                <w:szCs w:val="21"/>
              </w:rPr>
            </w:pPr>
            <w:r>
              <w:rPr>
                <w:rFonts w:hint="eastAsia" w:ascii="宋体" w:hAnsi="宋体"/>
                <w:color w:val="999999"/>
                <w:szCs w:val="21"/>
              </w:rPr>
              <w:t>法定代表人或负责人联系电话138xxxxxxxx</w:t>
            </w:r>
          </w:p>
        </w:tc>
        <w:tc>
          <w:tcPr>
            <w:tcW w:w="1524" w:type="dxa"/>
            <w:noWrap w:val="0"/>
            <w:vAlign w:val="center"/>
          </w:tcPr>
          <w:p>
            <w:pPr>
              <w:pBdr>
                <w:bottom w:val="single" w:color="auto" w:sz="6" w:space="1"/>
              </w:pBdr>
              <w:tabs>
                <w:tab w:val="center" w:pos="4153"/>
                <w:tab w:val="right" w:pos="8306"/>
              </w:tabs>
              <w:snapToGrid w:val="0"/>
              <w:jc w:val="center"/>
              <w:rPr>
                <w:rFonts w:hint="eastAsia" w:ascii="宋体" w:hAnsi="宋体"/>
                <w:color w:val="000000"/>
                <w:szCs w:val="21"/>
              </w:rPr>
            </w:pPr>
            <w:r>
              <w:rPr>
                <w:rFonts w:hint="eastAsia" w:ascii="宋体" w:hAnsi="宋体"/>
                <w:color w:val="000000"/>
                <w:szCs w:val="21"/>
              </w:rPr>
              <w:t>商事主体邮箱</w:t>
            </w:r>
          </w:p>
        </w:tc>
        <w:tc>
          <w:tcPr>
            <w:tcW w:w="2664" w:type="dxa"/>
            <w:noWrap w:val="0"/>
            <w:vAlign w:val="center"/>
          </w:tcPr>
          <w:p>
            <w:pPr>
              <w:pBdr>
                <w:bottom w:val="single" w:color="auto" w:sz="6" w:space="1"/>
              </w:pBdr>
              <w:tabs>
                <w:tab w:val="center" w:pos="4153"/>
                <w:tab w:val="right" w:pos="8306"/>
              </w:tabs>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1728" w:type="dxa"/>
            <w:noWrap w:val="0"/>
            <w:vAlign w:val="center"/>
          </w:tcPr>
          <w:p>
            <w:pPr>
              <w:pBdr>
                <w:bottom w:val="single" w:color="auto" w:sz="6" w:space="1"/>
              </w:pBdr>
              <w:tabs>
                <w:tab w:val="center" w:pos="4153"/>
                <w:tab w:val="right" w:pos="8306"/>
              </w:tabs>
              <w:snapToGrid w:val="0"/>
              <w:jc w:val="center"/>
              <w:rPr>
                <w:rFonts w:hint="eastAsia" w:ascii="宋体" w:hAnsi="宋体"/>
                <w:color w:val="000000"/>
                <w:szCs w:val="21"/>
              </w:rPr>
            </w:pPr>
            <w:r>
              <w:rPr>
                <w:rFonts w:hint="eastAsia" w:ascii="宋体" w:hAnsi="宋体"/>
                <w:color w:val="000000"/>
                <w:szCs w:val="21"/>
              </w:rPr>
              <w:t>商事主体</w:t>
            </w:r>
          </w:p>
          <w:p>
            <w:pPr>
              <w:pBdr>
                <w:bottom w:val="single" w:color="auto" w:sz="6" w:space="1"/>
              </w:pBdr>
              <w:tabs>
                <w:tab w:val="center" w:pos="4153"/>
                <w:tab w:val="right" w:pos="8306"/>
              </w:tabs>
              <w:snapToGrid w:val="0"/>
              <w:jc w:val="center"/>
              <w:rPr>
                <w:rFonts w:hint="eastAsia" w:ascii="宋体" w:hAnsi="宋体"/>
                <w:color w:val="000000"/>
                <w:szCs w:val="21"/>
              </w:rPr>
            </w:pPr>
            <w:r>
              <w:rPr>
                <w:rFonts w:hint="eastAsia" w:ascii="宋体" w:hAnsi="宋体"/>
                <w:color w:val="000000"/>
                <w:szCs w:val="21"/>
              </w:rPr>
              <w:t>住所</w:t>
            </w:r>
          </w:p>
        </w:tc>
        <w:tc>
          <w:tcPr>
            <w:tcW w:w="6794" w:type="dxa"/>
            <w:gridSpan w:val="3"/>
            <w:noWrap w:val="0"/>
            <w:vAlign w:val="center"/>
          </w:tcPr>
          <w:p>
            <w:pPr>
              <w:pBdr>
                <w:bottom w:val="single" w:color="auto" w:sz="6" w:space="1"/>
              </w:pBdr>
              <w:tabs>
                <w:tab w:val="center" w:pos="4153"/>
                <w:tab w:val="right" w:pos="8306"/>
              </w:tabs>
              <w:snapToGrid w:val="0"/>
              <w:jc w:val="center"/>
              <w:rPr>
                <w:rFonts w:hint="eastAsia" w:ascii="宋体" w:hAnsi="宋体"/>
                <w:szCs w:val="21"/>
              </w:rPr>
            </w:pPr>
            <w:bookmarkStart w:id="0" w:name="_GoBack"/>
            <w:bookmarkEnd w:id="0"/>
            <w:r>
              <w:rPr>
                <w:rFonts w:hint="eastAsia" w:ascii="宋体" w:hAnsi="宋体"/>
                <w:bCs/>
                <w:szCs w:val="21"/>
              </w:rPr>
              <mc:AlternateContent>
                <mc:Choice Requires="wps">
                  <w:drawing>
                    <wp:anchor distT="0" distB="0" distL="114300" distR="114300" simplePos="0" relativeHeight="251658240" behindDoc="0" locked="0" layoutInCell="1" allowOverlap="1">
                      <wp:simplePos x="0" y="0"/>
                      <wp:positionH relativeFrom="column">
                        <wp:posOffset>4097020</wp:posOffset>
                      </wp:positionH>
                      <wp:positionV relativeFrom="paragraph">
                        <wp:posOffset>-3175</wp:posOffset>
                      </wp:positionV>
                      <wp:extent cx="1152525" cy="752475"/>
                      <wp:effectExtent l="7620" t="7620" r="20955" b="173355"/>
                      <wp:wrapNone/>
                      <wp:docPr id="1" name="矩形标注 1"/>
                      <wp:cNvGraphicFramePr/>
                      <a:graphic xmlns:a="http://schemas.openxmlformats.org/drawingml/2006/main">
                        <a:graphicData uri="http://schemas.microsoft.com/office/word/2010/wordprocessingShape">
                          <wps:wsp>
                            <wps:cNvSpPr/>
                            <wps:spPr>
                              <a:xfrm>
                                <a:off x="0" y="0"/>
                                <a:ext cx="1152525" cy="752475"/>
                              </a:xfrm>
                              <a:prstGeom prst="wedgeRectCallout">
                                <a:avLst>
                                  <a:gd name="adj1" fmla="val -43750"/>
                                  <a:gd name="adj2" fmla="val 70000"/>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r>
                                    <w:rPr>
                                      <w:rFonts w:hint="eastAsia"/>
                                    </w:rPr>
                                    <w:t>依据市政府拆迁冻结文件动态限制相关区域</w:t>
                                  </w:r>
                                </w:p>
                              </w:txbxContent>
                            </wps:txbx>
                            <wps:bodyPr upright="1"/>
                          </wps:wsp>
                        </a:graphicData>
                      </a:graphic>
                    </wp:anchor>
                  </w:drawing>
                </mc:Choice>
                <mc:Fallback>
                  <w:pict>
                    <v:shape id="_x0000_s1026" o:spid="_x0000_s1026" o:spt="61" type="#_x0000_t61" style="position:absolute;left:0pt;margin-left:322.6pt;margin-top:-0.25pt;height:59.25pt;width:90.75pt;z-index:251658240;mso-width-relative:page;mso-height-relative:page;" fillcolor="#9CBEE0" filled="t" coordsize="21600,21600" o:gfxdata="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uk1FtoAAAAJAQAADwAAAAAAAAABACAAAAAiAAAAZHJzL2Rvd25yZXYueG1sUEsBAhQA&#10;FAAAAAgAh07iQCVZpb1iAgAAzQQAAA4AAAAAAAAAAQAgAAAAKQEAAGRycy9lMm9Eb2MueG1sUEsF&#10;BgAAAAAGAAYAWQEAAP0FAAAAAA==&#10;" adj="1350,25920">
                      <v:path/>
                      <v:fill type="gradient" on="t" color2="#BBD5F0" focussize="0f,0f">
                        <o:fill type="gradientUnscaled" v:ext="backwardCompatible"/>
                      </v:fill>
                      <v:stroke weight="1.25pt" color="#739CC3"/>
                      <v:imagedata o:title=""/>
                      <o:lock v:ext="edit" grouping="f" rotation="f" text="f" aspectratio="f"/>
                      <v:textbox>
                        <w:txbxContent>
                          <w:p>
                            <w:r>
                              <w:rPr>
                                <w:rFonts w:hint="eastAsia"/>
                              </w:rPr>
                              <w:t>依据市政府拆迁冻结文件动态限制相关区域</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trPr>
        <w:tc>
          <w:tcPr>
            <w:tcW w:w="1728" w:type="dxa"/>
            <w:noWrap w:val="0"/>
            <w:vAlign w:val="center"/>
          </w:tcPr>
          <w:p>
            <w:pPr>
              <w:pBdr>
                <w:bottom w:val="single" w:color="auto" w:sz="6" w:space="1"/>
              </w:pBdr>
              <w:tabs>
                <w:tab w:val="center" w:pos="4153"/>
                <w:tab w:val="right" w:pos="8306"/>
              </w:tabs>
              <w:snapToGrid w:val="0"/>
              <w:jc w:val="center"/>
              <w:rPr>
                <w:rFonts w:hint="eastAsia" w:ascii="宋体" w:hAnsi="宋体"/>
                <w:color w:val="000000"/>
                <w:szCs w:val="21"/>
              </w:rPr>
            </w:pPr>
            <w:r>
              <w:rPr>
                <w:rFonts w:hint="eastAsia" w:ascii="宋体" w:hAnsi="宋体"/>
                <w:color w:val="000000"/>
                <w:szCs w:val="21"/>
              </w:rPr>
              <w:t>商事主体</w:t>
            </w:r>
          </w:p>
          <w:p>
            <w:pPr>
              <w:pBdr>
                <w:bottom w:val="single" w:color="auto" w:sz="6" w:space="1"/>
              </w:pBdr>
              <w:tabs>
                <w:tab w:val="center" w:pos="4153"/>
                <w:tab w:val="right" w:pos="8306"/>
              </w:tabs>
              <w:snapToGrid w:val="0"/>
              <w:jc w:val="center"/>
              <w:rPr>
                <w:rFonts w:hint="eastAsia" w:ascii="宋体" w:hAnsi="宋体"/>
                <w:color w:val="000000"/>
                <w:szCs w:val="21"/>
              </w:rPr>
            </w:pPr>
            <w:r>
              <w:rPr>
                <w:rFonts w:hint="eastAsia" w:ascii="宋体" w:hAnsi="宋体"/>
                <w:color w:val="000000"/>
                <w:szCs w:val="21"/>
              </w:rPr>
              <w:t>经营场所</w:t>
            </w:r>
          </w:p>
        </w:tc>
        <w:tc>
          <w:tcPr>
            <w:tcW w:w="6794" w:type="dxa"/>
            <w:gridSpan w:val="3"/>
            <w:noWrap w:val="0"/>
            <w:vAlign w:val="center"/>
          </w:tcPr>
          <w:p>
            <w:pPr>
              <w:pBdr>
                <w:bottom w:val="single" w:color="auto" w:sz="6" w:space="1"/>
              </w:pBdr>
              <w:tabs>
                <w:tab w:val="center" w:pos="4153"/>
                <w:tab w:val="right" w:pos="8306"/>
              </w:tabs>
              <w:snapToGrid w:val="0"/>
              <w:spacing w:before="156" w:beforeLines="50" w:after="156" w:afterLines="5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1" w:hRule="atLeast"/>
        </w:trPr>
        <w:tc>
          <w:tcPr>
            <w:tcW w:w="8522" w:type="dxa"/>
            <w:gridSpan w:val="4"/>
            <w:noWrap w:val="0"/>
            <w:vAlign w:val="center"/>
          </w:tcPr>
          <w:p>
            <w:pPr>
              <w:pBdr>
                <w:bottom w:val="single" w:color="auto" w:sz="6" w:space="1"/>
              </w:pBdr>
              <w:tabs>
                <w:tab w:val="center" w:pos="4153"/>
                <w:tab w:val="right" w:pos="8306"/>
              </w:tabs>
              <w:snapToGrid w:val="0"/>
              <w:jc w:val="left"/>
              <w:rPr>
                <w:rFonts w:hint="eastAsia" w:ascii="宋体" w:hAnsi="宋体" w:cs="宋体"/>
                <w:color w:val="000000"/>
                <w:szCs w:val="21"/>
              </w:rPr>
            </w:pPr>
            <w:r>
              <w:rPr>
                <w:rFonts w:hint="eastAsia" w:ascii="宋体" w:hAnsi="宋体"/>
                <w:szCs w:val="21"/>
              </w:rPr>
              <w:t xml:space="preserve">    </w:t>
            </w:r>
            <w:r>
              <w:rPr>
                <w:rFonts w:hint="eastAsia" w:ascii="宋体" w:hAnsi="宋体"/>
                <w:color w:val="000000"/>
                <w:szCs w:val="21"/>
              </w:rPr>
              <w:t>根据《中华人民共和国物权法》、</w:t>
            </w:r>
            <w:r>
              <w:rPr>
                <w:rFonts w:hint="eastAsia" w:ascii="宋体" w:hAnsi="宋体" w:cs="宋体"/>
                <w:color w:val="000000"/>
                <w:szCs w:val="21"/>
              </w:rPr>
              <w:t>《</w:t>
            </w:r>
            <w:r>
              <w:rPr>
                <w:rFonts w:hint="eastAsia" w:ascii="宋体" w:hAnsi="宋体"/>
                <w:color w:val="000000"/>
                <w:szCs w:val="21"/>
              </w:rPr>
              <w:t>青岛市商事主体住所（经营场所）登记管理办法》</w:t>
            </w:r>
            <w:r>
              <w:rPr>
                <w:rFonts w:hint="eastAsia" w:ascii="宋体" w:hAnsi="宋体" w:cs="宋体"/>
                <w:color w:val="000000"/>
                <w:szCs w:val="21"/>
              </w:rPr>
              <w:t>及有关房屋管理的法律、法规以及管理规约的规定，本申请人作出如下承诺：</w:t>
            </w:r>
          </w:p>
          <w:p>
            <w:pPr>
              <w:pBdr>
                <w:bottom w:val="single" w:color="auto" w:sz="6" w:space="1"/>
              </w:pBdr>
              <w:tabs>
                <w:tab w:val="center" w:pos="4153"/>
                <w:tab w:val="right" w:pos="8306"/>
              </w:tabs>
              <w:snapToGrid w:val="0"/>
              <w:spacing w:line="380" w:lineRule="exact"/>
              <w:ind w:left="15" w:firstLine="420" w:firstLineChars="200"/>
              <w:jc w:val="left"/>
              <w:rPr>
                <w:rStyle w:val="4"/>
                <w:rFonts w:hint="eastAsia" w:ascii="宋体" w:hAnsi="宋体" w:cs="宋体"/>
                <w:color w:val="000000"/>
                <w:szCs w:val="21"/>
              </w:rPr>
            </w:pPr>
            <w:r>
              <w:rPr>
                <w:rFonts w:hint="eastAsia" w:ascii="宋体" w:hAnsi="宋体" w:cs="宋体"/>
                <w:color w:val="000000"/>
                <w:szCs w:val="21"/>
              </w:rPr>
              <w:t>1、</w:t>
            </w:r>
            <w:r>
              <w:rPr>
                <w:rStyle w:val="4"/>
                <w:rFonts w:hint="eastAsia" w:ascii="宋体" w:hAnsi="宋体" w:cs="宋体"/>
                <w:color w:val="000000"/>
                <w:szCs w:val="21"/>
              </w:rPr>
              <w:t>申请人对申请登记（备案）的住所（经营场所）已依法取得使用权，该住所（经营场所）不属于非法建筑、危险建筑等依法不能用作住所（经营场所）的房屋，不在政府设定的《禁设区目录》内。申请人和房屋产权所有人承诺不以该住所办理营业执照为由作为房屋征收补偿的依据。</w:t>
            </w:r>
          </w:p>
          <w:p>
            <w:pPr>
              <w:pBdr>
                <w:bottom w:val="single" w:color="auto" w:sz="6" w:space="1"/>
              </w:pBdr>
              <w:tabs>
                <w:tab w:val="center" w:pos="4153"/>
                <w:tab w:val="right" w:pos="8306"/>
              </w:tabs>
              <w:snapToGrid w:val="0"/>
              <w:spacing w:line="380" w:lineRule="exact"/>
              <w:ind w:left="15" w:firstLine="420" w:firstLineChars="200"/>
              <w:jc w:val="left"/>
              <w:rPr>
                <w:rStyle w:val="4"/>
                <w:rFonts w:hint="eastAsia" w:ascii="宋体" w:hAnsi="宋体" w:cs="宋体"/>
                <w:color w:val="000000"/>
                <w:szCs w:val="21"/>
              </w:rPr>
            </w:pPr>
            <w:r>
              <w:rPr>
                <w:rStyle w:val="4"/>
                <w:rFonts w:hint="eastAsia" w:ascii="宋体" w:hAnsi="宋体" w:cs="宋体"/>
                <w:color w:val="000000"/>
                <w:szCs w:val="21"/>
              </w:rPr>
              <w:t>2、申请人承诺，在住所（经营场所）不从事危及国家安全、存在严重安全隐患、影响人民身体健康、对环境造成污染以及国家法律法规规定不得开展的生产经营活动。</w:t>
            </w:r>
          </w:p>
          <w:p>
            <w:pPr>
              <w:pBdr>
                <w:bottom w:val="single" w:color="auto" w:sz="6" w:space="1"/>
              </w:pBdr>
              <w:tabs>
                <w:tab w:val="center" w:pos="4153"/>
                <w:tab w:val="right" w:pos="8306"/>
              </w:tabs>
              <w:snapToGrid w:val="0"/>
              <w:spacing w:line="380" w:lineRule="exact"/>
              <w:ind w:left="15" w:firstLine="420" w:firstLineChars="200"/>
              <w:jc w:val="left"/>
              <w:rPr>
                <w:rStyle w:val="4"/>
                <w:rFonts w:hint="eastAsia" w:ascii="宋体" w:hAnsi="宋体" w:cs="宋体"/>
                <w:color w:val="000000"/>
                <w:szCs w:val="21"/>
              </w:rPr>
            </w:pPr>
            <w:r>
              <w:rPr>
                <w:rStyle w:val="4"/>
                <w:rFonts w:hint="eastAsia" w:ascii="宋体" w:hAnsi="宋体" w:cs="宋体"/>
                <w:color w:val="000000"/>
                <w:szCs w:val="21"/>
              </w:rPr>
              <w:t>3、</w:t>
            </w:r>
            <w:r>
              <w:rPr>
                <w:rFonts w:ascii="宋体" w:hAnsi="宋体"/>
                <w:color w:val="000000"/>
                <w:szCs w:val="21"/>
              </w:rPr>
              <w:t>法律、法规规定应当经有关部门批准方可在</w:t>
            </w:r>
            <w:r>
              <w:rPr>
                <w:rFonts w:hint="eastAsia" w:ascii="宋体" w:hAnsi="宋体"/>
                <w:color w:val="000000"/>
                <w:szCs w:val="21"/>
              </w:rPr>
              <w:t>住所（</w:t>
            </w:r>
            <w:r>
              <w:rPr>
                <w:rFonts w:ascii="宋体" w:hAnsi="宋体"/>
                <w:color w:val="000000"/>
                <w:szCs w:val="21"/>
              </w:rPr>
              <w:t>经营场所</w:t>
            </w:r>
            <w:r>
              <w:rPr>
                <w:rFonts w:hint="eastAsia" w:ascii="宋体" w:hAnsi="宋体"/>
                <w:color w:val="000000"/>
                <w:szCs w:val="21"/>
              </w:rPr>
              <w:t>）</w:t>
            </w:r>
            <w:r>
              <w:rPr>
                <w:rFonts w:ascii="宋体" w:hAnsi="宋体"/>
                <w:color w:val="000000"/>
                <w:szCs w:val="21"/>
              </w:rPr>
              <w:t>从事相关经营活动的，</w:t>
            </w:r>
            <w:r>
              <w:rPr>
                <w:rFonts w:hint="eastAsia" w:ascii="宋体" w:hAnsi="宋体"/>
                <w:color w:val="000000"/>
                <w:szCs w:val="21"/>
              </w:rPr>
              <w:t>申请人承诺，</w:t>
            </w:r>
            <w:r>
              <w:rPr>
                <w:rFonts w:ascii="宋体" w:hAnsi="宋体"/>
                <w:color w:val="000000"/>
                <w:szCs w:val="21"/>
              </w:rPr>
              <w:t>取得许可证或批准文件</w:t>
            </w:r>
            <w:r>
              <w:rPr>
                <w:rFonts w:hint="eastAsia" w:ascii="宋体" w:hAnsi="宋体"/>
                <w:color w:val="000000"/>
                <w:szCs w:val="21"/>
              </w:rPr>
              <w:t>后再</w:t>
            </w:r>
            <w:r>
              <w:rPr>
                <w:rFonts w:ascii="宋体" w:hAnsi="宋体"/>
                <w:color w:val="000000"/>
                <w:szCs w:val="21"/>
              </w:rPr>
              <w:t>开展相关经营活动。</w:t>
            </w:r>
          </w:p>
          <w:p>
            <w:pPr>
              <w:pBdr>
                <w:bottom w:val="single" w:color="auto" w:sz="6" w:space="1"/>
              </w:pBdr>
              <w:tabs>
                <w:tab w:val="center" w:pos="4153"/>
                <w:tab w:val="right" w:pos="8306"/>
              </w:tabs>
              <w:snapToGrid w:val="0"/>
              <w:spacing w:line="380" w:lineRule="exact"/>
              <w:jc w:val="left"/>
              <w:rPr>
                <w:rStyle w:val="4"/>
                <w:rFonts w:hint="eastAsia" w:ascii="宋体" w:hAnsi="宋体"/>
                <w:color w:val="000000"/>
                <w:szCs w:val="21"/>
              </w:rPr>
            </w:pPr>
            <w:r>
              <w:rPr>
                <w:rFonts w:hint="eastAsia" w:ascii="宋体" w:hAnsi="宋体" w:cs="宋体"/>
                <w:color w:val="000000"/>
                <w:szCs w:val="21"/>
              </w:rPr>
              <w:t xml:space="preserve">   </w:t>
            </w:r>
            <w:r>
              <w:rPr>
                <w:rStyle w:val="4"/>
                <w:rFonts w:hint="eastAsia" w:ascii="宋体" w:hAnsi="宋体"/>
                <w:color w:val="000000"/>
                <w:szCs w:val="21"/>
              </w:rPr>
              <w:t xml:space="preserve"> 4、申请人已知悉《物权法》有关规定，并就本住所涉及的住宅改变为经营性用房已征得全部利害关系的业主的同意。</w:t>
            </w:r>
          </w:p>
          <w:p>
            <w:pPr>
              <w:pBdr>
                <w:bottom w:val="single" w:color="auto" w:sz="6" w:space="1"/>
              </w:pBdr>
              <w:tabs>
                <w:tab w:val="left" w:pos="1108"/>
                <w:tab w:val="center" w:pos="4153"/>
                <w:tab w:val="right" w:pos="8306"/>
              </w:tabs>
              <w:snapToGrid w:val="0"/>
              <w:spacing w:line="380" w:lineRule="exact"/>
              <w:ind w:firstLine="420" w:firstLineChars="200"/>
              <w:jc w:val="left"/>
              <w:rPr>
                <w:rStyle w:val="4"/>
                <w:rFonts w:hint="eastAsia" w:ascii="宋体" w:hAnsi="宋体"/>
                <w:color w:val="000000"/>
                <w:szCs w:val="21"/>
              </w:rPr>
            </w:pPr>
            <w:r>
              <w:rPr>
                <w:rStyle w:val="4"/>
                <w:rFonts w:hint="eastAsia" w:ascii="宋体" w:hAnsi="宋体"/>
                <w:color w:val="000000"/>
                <w:szCs w:val="21"/>
              </w:rPr>
              <w:t>申请人对以上承诺事项负责，若违反承诺，自愿接受审批、监管部门的处罚，直至吊销（撤销）许可证或营业执照，并承担不履行以上承诺所产生的一切法律后果。</w:t>
            </w:r>
          </w:p>
          <w:p>
            <w:pPr>
              <w:pBdr>
                <w:bottom w:val="single" w:color="auto" w:sz="6" w:space="1"/>
              </w:pBdr>
              <w:tabs>
                <w:tab w:val="center" w:pos="4153"/>
                <w:tab w:val="right" w:pos="8306"/>
              </w:tabs>
              <w:snapToGrid w:val="0"/>
              <w:spacing w:line="380" w:lineRule="exact"/>
              <w:jc w:val="left"/>
              <w:rPr>
                <w:rFonts w:hint="eastAsia" w:ascii="宋体" w:hAnsi="宋体"/>
                <w:color w:val="000000"/>
                <w:szCs w:val="21"/>
              </w:rPr>
            </w:pPr>
          </w:p>
          <w:p>
            <w:pPr>
              <w:pBdr>
                <w:bottom w:val="single" w:color="auto" w:sz="6" w:space="1"/>
              </w:pBdr>
              <w:tabs>
                <w:tab w:val="center" w:pos="4153"/>
                <w:tab w:val="right" w:pos="8306"/>
              </w:tabs>
              <w:snapToGrid w:val="0"/>
              <w:spacing w:line="380" w:lineRule="exact"/>
              <w:ind w:firstLine="630" w:firstLineChars="300"/>
              <w:jc w:val="left"/>
              <w:rPr>
                <w:rFonts w:hint="eastAsia" w:ascii="宋体" w:hAnsi="宋体"/>
                <w:color w:val="000000"/>
                <w:szCs w:val="21"/>
              </w:rPr>
            </w:pPr>
            <w:r>
              <w:rPr>
                <w:rFonts w:hint="eastAsia" w:ascii="宋体" w:hAnsi="宋体"/>
                <w:color w:val="000000"/>
                <w:szCs w:val="21"/>
              </w:rPr>
              <w:t xml:space="preserve">申请人（签字）：              房屋产权所有人或合法支配权人（签字）： </w:t>
            </w:r>
          </w:p>
          <w:p>
            <w:pPr>
              <w:pBdr>
                <w:bottom w:val="single" w:color="auto" w:sz="6" w:space="1"/>
              </w:pBdr>
              <w:tabs>
                <w:tab w:val="center" w:pos="4153"/>
                <w:tab w:val="right" w:pos="8306"/>
              </w:tabs>
              <w:snapToGrid w:val="0"/>
              <w:spacing w:line="380" w:lineRule="exact"/>
              <w:ind w:firstLine="1080" w:firstLineChars="300"/>
              <w:jc w:val="left"/>
              <w:rPr>
                <w:rFonts w:hint="eastAsia" w:ascii="宋体" w:hAnsi="宋体"/>
                <w:color w:val="000000"/>
                <w:szCs w:val="21"/>
              </w:rPr>
            </w:pPr>
            <w:r>
              <w:rPr>
                <w:rFonts w:hint="eastAsia" w:ascii="华文行楷" w:hAnsi="宋体" w:eastAsia="华文行楷"/>
                <w:color w:val="000000"/>
                <w:sz w:val="36"/>
                <w:szCs w:val="36"/>
              </w:rPr>
              <w:t>（法人签字）</w:t>
            </w:r>
            <w:r>
              <w:rPr>
                <w:rFonts w:hint="eastAsia" w:ascii="宋体" w:hAnsi="宋体"/>
                <w:color w:val="000000"/>
                <w:szCs w:val="21"/>
              </w:rPr>
              <w:t xml:space="preserve">            </w:t>
            </w:r>
            <w:r>
              <w:rPr>
                <w:rFonts w:hint="eastAsia" w:ascii="华文行楷" w:hAnsi="宋体" w:eastAsia="华文行楷"/>
                <w:color w:val="000000"/>
                <w:sz w:val="36"/>
                <w:szCs w:val="36"/>
              </w:rPr>
              <w:t xml:space="preserve">  房东盖章签字</w:t>
            </w:r>
          </w:p>
          <w:p>
            <w:pPr>
              <w:pBdr>
                <w:bottom w:val="single" w:color="auto" w:sz="6" w:space="1"/>
              </w:pBdr>
              <w:tabs>
                <w:tab w:val="center" w:pos="4153"/>
                <w:tab w:val="right" w:pos="8306"/>
              </w:tabs>
              <w:snapToGrid w:val="0"/>
              <w:spacing w:line="380" w:lineRule="exact"/>
              <w:ind w:firstLine="630" w:firstLineChars="300"/>
              <w:jc w:val="left"/>
              <w:rPr>
                <w:rFonts w:hint="eastAsia" w:ascii="宋体" w:hAnsi="宋体"/>
                <w:szCs w:val="21"/>
              </w:rPr>
            </w:pPr>
            <w:r>
              <w:rPr>
                <w:rFonts w:hint="eastAsia" w:ascii="宋体" w:hAnsi="宋体"/>
                <w:color w:val="000000"/>
                <w:szCs w:val="21"/>
              </w:rPr>
              <w:t>**年**月** 日　　　　　　　　　　　     　　**年**月**日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行楷">
    <w:altName w:val="微软雅黑"/>
    <w:panose1 w:val="0201080004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903C5"/>
    <w:rsid w:val="31D9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ca-62"/>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2019-09-24T03:18:00Z</dcterms:created>
  <dc:creator>Acer</dc:creator>
  <cp:lastModifiedBy>Acer</cp:lastModifiedBy>
  <dcterms:modified xsi:type="dcterms:W3CDTF">2019-09-24T03:18:47Z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